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220" w:leftChars="105" w:firstLine="2399" w:firstLineChars="543"/>
        <w:rPr>
          <w:rFonts w:hint="eastAsia" w:ascii="仿宋_GB2312"/>
          <w:b/>
          <w:sz w:val="44"/>
          <w:szCs w:val="44"/>
        </w:rPr>
      </w:pPr>
      <w:r>
        <w:rPr>
          <w:rFonts w:hint="eastAsia" w:ascii="仿宋_GB2312"/>
          <w:b/>
          <w:sz w:val="44"/>
          <w:szCs w:val="44"/>
        </w:rPr>
        <w:t>安徽省农机质量投诉机构服务信息</w:t>
      </w:r>
    </w:p>
    <w:p>
      <w:pPr>
        <w:adjustRightInd w:val="0"/>
        <w:snapToGrid w:val="0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rPr>
          <w:rFonts w:hint="eastAsia" w:ascii="仿宋_GB2312"/>
          <w:sz w:val="30"/>
          <w:szCs w:val="30"/>
        </w:rPr>
      </w:pPr>
    </w:p>
    <w:tbl>
      <w:tblPr>
        <w:tblStyle w:val="2"/>
        <w:tblW w:w="13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827"/>
        <w:gridCol w:w="4488"/>
        <w:gridCol w:w="1694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/>
                <w:b/>
                <w:kern w:val="0"/>
                <w:sz w:val="28"/>
                <w:szCs w:val="28"/>
              </w:rPr>
              <w:t>责任部门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/>
                <w:b/>
                <w:kern w:val="0"/>
                <w:sz w:val="28"/>
                <w:szCs w:val="28"/>
              </w:rPr>
              <w:t>投诉服务电话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安徽省农业机械试验鉴定站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合肥市包河区洞庭湖路3355号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质量监管科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0551-65122464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巢湖市农机管理中心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巢湖市政府综合楼220办公室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0551-52312251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亳州市农机质量投诉监督站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亳州市木兰路万福大市场北门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0558—5996561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滁州市农业农村局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滁州市南谯区龙蟠大道99号政务中心北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农机局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0550-3025162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六安市农业综合行政执法支队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六安市农业科技大厦8楼816室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0564-3370596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马鞍山市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农机管理站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马鞍山市印山东路2009号汇通大厦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0555-2366810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宣城市农业农村局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宣城市鳌峰西路46号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农机管理科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0563-3024070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广德市农业机械服务中心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广德市桃州镇农业机械服务中心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0563-</w:t>
            </w: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6045335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铜陵市农机管理服务中心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铜陵市淮河大道北段110号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0562-2877772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安庆市农业机械管理服务中心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安庆市华中西路152号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0556-5589360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怀宁县农业农村局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怀宁县高河镇振宁路292号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农机管理股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0556-</w:t>
            </w: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4632383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太湖县农业机械化服务中心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安庆市太湖县晋熙镇天华路501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0556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-</w:t>
            </w: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4160573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宿松县农业农村局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宿松县东北新城安丰国路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0556-7811127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岳西县农业农村局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岳西县天堂镇建设东路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12号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农机管理科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0556-2172062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迎江区农机站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安庆市华中东路机场新村综合楼4楼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  <w:shd w:val="clear" w:color="auto" w:fill="D9D9D9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0556-</w:t>
            </w: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5866953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黄山市农机推广中心</w:t>
            </w: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黄山市屯溪区社屋前路老年大学5楼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0559-2355474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0B5"/>
    <w:rsid w:val="0000668F"/>
    <w:rsid w:val="000E4A05"/>
    <w:rsid w:val="0012547B"/>
    <w:rsid w:val="001A4ED7"/>
    <w:rsid w:val="001B5242"/>
    <w:rsid w:val="001B7C01"/>
    <w:rsid w:val="0021164E"/>
    <w:rsid w:val="002332CF"/>
    <w:rsid w:val="002557F5"/>
    <w:rsid w:val="00263245"/>
    <w:rsid w:val="00293C4B"/>
    <w:rsid w:val="002B5DD6"/>
    <w:rsid w:val="002D4026"/>
    <w:rsid w:val="00317EB6"/>
    <w:rsid w:val="003319F9"/>
    <w:rsid w:val="00341C9C"/>
    <w:rsid w:val="003B7426"/>
    <w:rsid w:val="003C03CB"/>
    <w:rsid w:val="003E49BC"/>
    <w:rsid w:val="003F5352"/>
    <w:rsid w:val="00400466"/>
    <w:rsid w:val="00427133"/>
    <w:rsid w:val="004363C9"/>
    <w:rsid w:val="0047304E"/>
    <w:rsid w:val="004749B6"/>
    <w:rsid w:val="004B3BD1"/>
    <w:rsid w:val="004E010E"/>
    <w:rsid w:val="005026B1"/>
    <w:rsid w:val="00513B74"/>
    <w:rsid w:val="0054104D"/>
    <w:rsid w:val="005A15EF"/>
    <w:rsid w:val="005A1770"/>
    <w:rsid w:val="005A3036"/>
    <w:rsid w:val="00643FE2"/>
    <w:rsid w:val="0067680E"/>
    <w:rsid w:val="006811A1"/>
    <w:rsid w:val="006A4BF7"/>
    <w:rsid w:val="006C06C7"/>
    <w:rsid w:val="006E7B89"/>
    <w:rsid w:val="006F7A6B"/>
    <w:rsid w:val="0070059D"/>
    <w:rsid w:val="007070B5"/>
    <w:rsid w:val="00752B0B"/>
    <w:rsid w:val="00773503"/>
    <w:rsid w:val="007856E5"/>
    <w:rsid w:val="00796CBB"/>
    <w:rsid w:val="007E2EF6"/>
    <w:rsid w:val="00817168"/>
    <w:rsid w:val="00827ABA"/>
    <w:rsid w:val="00856275"/>
    <w:rsid w:val="008C1EF3"/>
    <w:rsid w:val="008C63A9"/>
    <w:rsid w:val="009168A1"/>
    <w:rsid w:val="009A4FE7"/>
    <w:rsid w:val="009D7764"/>
    <w:rsid w:val="00A81AFE"/>
    <w:rsid w:val="00B93D80"/>
    <w:rsid w:val="00C01EC4"/>
    <w:rsid w:val="00C02E53"/>
    <w:rsid w:val="00C02FCF"/>
    <w:rsid w:val="00C40FA2"/>
    <w:rsid w:val="00C71EF8"/>
    <w:rsid w:val="00C75350"/>
    <w:rsid w:val="00CC2D40"/>
    <w:rsid w:val="00CC7B99"/>
    <w:rsid w:val="00D16E83"/>
    <w:rsid w:val="00D9736B"/>
    <w:rsid w:val="00E64A14"/>
    <w:rsid w:val="00E82F61"/>
    <w:rsid w:val="00EA1063"/>
    <w:rsid w:val="00EC3070"/>
    <w:rsid w:val="00EC3DB6"/>
    <w:rsid w:val="00EE0D50"/>
    <w:rsid w:val="00EE66CB"/>
    <w:rsid w:val="00F6166D"/>
    <w:rsid w:val="00F801B6"/>
    <w:rsid w:val="00F8227C"/>
    <w:rsid w:val="00F923FF"/>
    <w:rsid w:val="00FD7F3C"/>
    <w:rsid w:val="00FE4542"/>
    <w:rsid w:val="65E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652</Characters>
  <Lines>5</Lines>
  <Paragraphs>1</Paragraphs>
  <TotalTime>30</TotalTime>
  <ScaleCrop>false</ScaleCrop>
  <LinksUpToDate>false</LinksUpToDate>
  <CharactersWithSpaces>765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2021-03-09T01:10:00Z</dcterms:created>
  <dc:creator>蒋莉</dc:creator>
  <cp:lastModifiedBy>zhucl</cp:lastModifiedBy>
  <dcterms:modified xsi:type="dcterms:W3CDTF">2021-03-12T06:43:00Z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